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722A" w14:textId="12F86879" w:rsidR="00A77B3E" w:rsidRDefault="00FF18F4" w:rsidP="00F27B06">
      <w:pPr>
        <w:keepNext/>
        <w:ind w:left="552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łącznik nr 1 do zarządzenia nr 7/2026</w:t>
      </w:r>
      <w:r>
        <w:rPr>
          <w:color w:val="000000"/>
          <w:u w:color="000000"/>
        </w:rPr>
        <w:br/>
        <w:t>Burmistrza Kamienia Krajeńskiego</w:t>
      </w:r>
      <w:r>
        <w:rPr>
          <w:color w:val="000000"/>
          <w:u w:color="000000"/>
        </w:rPr>
        <w:br/>
        <w:t>z dnia 23 stycznia 2026 r.</w:t>
      </w:r>
    </w:p>
    <w:p w14:paraId="527C58FF" w14:textId="77777777" w:rsidR="00F27B06" w:rsidRDefault="00F27B06">
      <w:pPr>
        <w:keepNext/>
        <w:spacing w:after="480"/>
        <w:jc w:val="center"/>
        <w:rPr>
          <w:b/>
          <w:color w:val="000000"/>
          <w:u w:color="000000"/>
        </w:rPr>
      </w:pPr>
    </w:p>
    <w:p w14:paraId="493E8EA6" w14:textId="44ECFB95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ZASADY ORGANIZACJI DYŻURU WAKACYJNEGO W 2026 r.</w:t>
      </w:r>
      <w:r>
        <w:rPr>
          <w:b/>
          <w:color w:val="000000"/>
          <w:u w:color="000000"/>
        </w:rPr>
        <w:br/>
        <w:t>DLA DZIECI OBJĘTYCH WYCHOWANIEM PRZEDSZKOLNYM W GMINIE KAMIEŃ KRAJEŃSKI</w:t>
      </w:r>
    </w:p>
    <w:p w14:paraId="7FF3448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podstawowe</w:t>
      </w:r>
    </w:p>
    <w:p w14:paraId="3298E12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Przedszkole, jako placówka nieferyjna, funkcjonuje przez cały rok, z wyjątkiem przerw ustalonych przez organ prowadzący na podstawie art. 30 ust. 1 ustawy z dnia 8 marca 1990 r. o samorządzie gminnym (Dz. U. z 2025 r. poz. 1153 ze zm.), §12 ust. 1 oraz rozporządzenia Ministra Edukacji Narodowej z dnia 28 lutego 2019 r. w sprawie szczegółowej organizacji publicznych szkół i publicznych przedszkoli (Dz.U. z 2023 r., poz.2736 ze zm.) oraz wniosków dyrektorów przedszkoli uzgodnionych z radami rodziców poszczególnych przedszkoli. Powyższe, zgodnie z § 18 ww. rozporządzenia, znajduje odpowiednie zastosowanie również do oddziałów przedszkolnych w szkołach podstawowych.</w:t>
      </w:r>
    </w:p>
    <w:p w14:paraId="2E02ADF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Przerwy w działalności przedszkola w okresie wakacyjnym związane są z prowadzonymi pracami remontowo-modernizacyjnymi oraz prawem nauczycieli do urlopu wypoczynkowego.</w:t>
      </w:r>
    </w:p>
    <w:p w14:paraId="37D804C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Na dyżur wakacyjny przyjmowane są dzieci </w:t>
      </w:r>
      <w:r>
        <w:rPr>
          <w:color w:val="000000"/>
          <w:u w:val="single" w:color="000000"/>
        </w:rPr>
        <w:t>aktualnie uczęszczające</w:t>
      </w:r>
      <w:r>
        <w:rPr>
          <w:color w:val="000000"/>
          <w:u w:color="000000"/>
        </w:rPr>
        <w:t xml:space="preserve"> do przedszkola lub oddziału przedszkolnego w szkole podstawowej, dla których Gmina Kamień Krajeński jest organem prowadzącym. </w:t>
      </w:r>
    </w:p>
    <w:p w14:paraId="753BA39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Korzystanie z wychowania przedszkolnego w przedszkolu odbywa się zgodnie ze statutem przedszkola i możliwościami organizacyjnymi danego przedszkola/oddziału przedszkolnego.</w:t>
      </w:r>
    </w:p>
    <w:p w14:paraId="0C0020F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Harmonogram wstępny dyżurów: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91"/>
        <w:gridCol w:w="555"/>
        <w:gridCol w:w="2490"/>
        <w:gridCol w:w="2641"/>
      </w:tblGrid>
      <w:tr w:rsidR="00154127" w14:paraId="7EDA0DB7" w14:textId="77777777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6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L.p.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B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Placówka</w:t>
            </w:r>
          </w:p>
        </w:tc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0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Dyżur</w:t>
            </w:r>
          </w:p>
        </w:tc>
      </w:tr>
      <w:tr w:rsidR="00154127" w14:paraId="3F7AA22E" w14:textId="77777777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1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4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5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A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B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do</w:t>
            </w:r>
          </w:p>
        </w:tc>
      </w:tr>
      <w:tr w:rsidR="00154127" w14:paraId="73984FD3" w14:textId="77777777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9A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87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Przedszkole Samorządowe w Kamieniu Krajeńskim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6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7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29 czerwca 2026 r.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F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19 lipca 2026 r.</w:t>
            </w:r>
          </w:p>
        </w:tc>
      </w:tr>
      <w:tr w:rsidR="00154127" w14:paraId="069E8B8B" w14:textId="77777777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B4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C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7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8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10 sierpnia 2026 r.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69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31 sierpnia 2026 r.</w:t>
            </w:r>
          </w:p>
        </w:tc>
      </w:tr>
      <w:tr w:rsidR="00154127" w14:paraId="4B5239E6" w14:textId="77777777">
        <w:trPr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06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D0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Szkoła Filialna w Płociczu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3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A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brak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D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154127" w14:paraId="538E3ACF" w14:textId="77777777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5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E3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 xml:space="preserve">Szkoła Podstawowa im. Marii Konopnickiej w Zamartem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A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6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29 czerwca 2026 r.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1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5 lipca 2026 r.</w:t>
            </w:r>
          </w:p>
        </w:tc>
      </w:tr>
      <w:tr w:rsidR="00154127" w14:paraId="13CAE0E5" w14:textId="77777777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0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7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4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2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27 lipca 2026 r.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3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31 sierpnia 2026</w:t>
            </w:r>
          </w:p>
        </w:tc>
      </w:tr>
      <w:tr w:rsidR="00154127" w14:paraId="1B552F93" w14:textId="77777777">
        <w:trPr>
          <w:trHeight w:val="52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67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C0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Szkoła Podstawowa im. Władysława Broniewskiego w Dużej Cerkwicy: oddziały zlokalizowane w Dąbrówce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6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5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29 czerwca 2026 r.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F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26 lipca 2026 r.</w:t>
            </w:r>
          </w:p>
        </w:tc>
      </w:tr>
      <w:tr w:rsidR="00154127" w14:paraId="3C2615D5" w14:textId="77777777">
        <w:trPr>
          <w:trHeight w:val="9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D3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3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4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F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17 sierpnia 2026 r.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AC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31 sierpnia 2026 r.</w:t>
            </w:r>
          </w:p>
        </w:tc>
      </w:tr>
    </w:tbl>
    <w:p w14:paraId="1C205DE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Dowóz dziecka do placówki rodzice zapewniają we własnym zakresie.</w:t>
      </w:r>
    </w:p>
    <w:p w14:paraId="20BF325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>Ostateczne godziny pracy dyżurujących placówek będą uzależnione od godzin zadeklarowanych przez rodziców i możliwości organizacyjnych danego przedszkola/oddziału przedszkolnego.</w:t>
      </w:r>
    </w:p>
    <w:p w14:paraId="61FC3CF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Formularz o przyjęcie dziecka na dyżur wydaje się wszystkim zainteresowanym rodzicom dzieci uczęszczających do przedszkola lub oddziału przedszkolnego.</w:t>
      </w:r>
    </w:p>
    <w:p w14:paraId="24BC343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Sposób i termin zgłaszania dziecka na dyżur wakacyjny</w:t>
      </w:r>
    </w:p>
    <w:p w14:paraId="632AE875" w14:textId="11BA4768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Rodzice zainteresowani dyżurem wakacyjnym zgłaszają pobyt swojego dziecka na formularzu przyjęcia dziecka na dyżur wakacyjny w roku 2026 r. do publicznego przedszkola/oddziału przedszkolnego przy szkole podstawowej w brzmieniu załącznika nr 2 do zarządzenia nr </w:t>
      </w:r>
      <w:r w:rsidR="00B33863">
        <w:rPr>
          <w:color w:val="000000"/>
          <w:u w:color="000000"/>
        </w:rPr>
        <w:t>7</w:t>
      </w:r>
      <w:r>
        <w:rPr>
          <w:color w:val="000000"/>
          <w:u w:color="000000"/>
        </w:rPr>
        <w:t xml:space="preserve">/2026 Burmistrza Kamienia Krajeńskiego z dnia </w:t>
      </w:r>
      <w:r w:rsidR="00B33863">
        <w:rPr>
          <w:color w:val="000000"/>
          <w:u w:color="000000"/>
        </w:rPr>
        <w:t>23</w:t>
      </w:r>
      <w:r>
        <w:rPr>
          <w:color w:val="000000"/>
          <w:u w:color="000000"/>
        </w:rPr>
        <w:t> stycznia 2026 r.</w:t>
      </w:r>
    </w:p>
    <w:p w14:paraId="0024B43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val="single" w:color="000000"/>
        </w:rPr>
        <w:t xml:space="preserve">Wypełniony formularz rodzice składają w placówce, do której uczęszcza dziecko w terminie do </w:t>
      </w:r>
      <w:r>
        <w:rPr>
          <w:b/>
          <w:color w:val="000000"/>
          <w:u w:val="single" w:color="000000"/>
        </w:rPr>
        <w:t xml:space="preserve">3 czerwca 2026 r. </w:t>
      </w:r>
    </w:p>
    <w:p w14:paraId="1B23329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 tym terminie zapisanie dziecka na dyżur wakacyjny może nastąpić jedynie w przypadku wolnych miejsc w dyżurującym przedszkolu/oddziale przedszkolnym i jest uzależnione od decyzji dyrektora placówki.</w:t>
      </w:r>
    </w:p>
    <w:p w14:paraId="3057DD8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Decyzję o przyjęciu dziecka do danego przedszkola w okresie wakacji podejmuje dyrektor dyżurującego przedszkola/ oddziału przedszkolnego kierując się zasadą pierwszeństwa:</w:t>
      </w:r>
    </w:p>
    <w:p w14:paraId="35DAB87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przyjmowania dzieci obojga pracujących rodziców/opiekunów prawnych lub pracującego rodzica/opiekuna prawnego, który samotnie wychowuje dziecko i nie korzystających w tym okresie z urlopu oraz</w:t>
      </w:r>
    </w:p>
    <w:p w14:paraId="22E3BC6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przyjmowania na dyżur wakacyjny do danego przedszkola/ oddziału przedszkolnego dzieci uczęszczających do tego przedszkola/oddziału przedszkolnego w roku szkolnym 2025/2026, tj. do przedszkola „macierzystego”.</w:t>
      </w:r>
    </w:p>
    <w:p w14:paraId="15C0332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Ostateczna informacja dotycząca działania placówek w okresie lipiec-sierpień 2026 r. zostanie podana na  tablicach ogłoszeń oraz na stronach internetowych Zespołu Szkolno-Przedszkolnego Szkoły Podstawowej i Przedszkola Samorządowego w Kamieniu Krajeńskim oraz szkół podstawowych z oddziałami przedszkolnymi, dla których organem prowadzącym jest Gmina Kamień Krajeński, po analizie zapotrzebowania zgłoszonego przez rodziców, </w:t>
      </w:r>
      <w:r>
        <w:rPr>
          <w:b/>
          <w:color w:val="000000"/>
          <w:u w:val="single" w:color="000000"/>
        </w:rPr>
        <w:t>do dnia 12 czerwca 2026 r.</w:t>
      </w:r>
    </w:p>
    <w:p w14:paraId="0976662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przypadku braku miejsc w dyżurującej placówce, której dotyczył wniosek, dyrektor Miejsko Gminnego Zespołu Usług Oświatowych w Kamieniu Krajeńskim wskaże miejsce w innej placówce, w której dziecko będzie mogło skorzystać z opieki w czasie dyżuru wakacyjnego.</w:t>
      </w:r>
    </w:p>
    <w:p w14:paraId="1E39FF5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Rodzice/opiekunowie prawni dziecka przyjętego na dyżur wakacyjny zobowiązani są do wniesienia </w:t>
      </w:r>
      <w:r>
        <w:rPr>
          <w:color w:val="000000"/>
          <w:u w:val="single" w:color="000000"/>
        </w:rPr>
        <w:t>opłaty za pobyt  zgodnie z obowiązującą stawką za każdą godzinę pobytu powyżej 5 godzin oraz za ewentualne wyżywienie w terminie od 22 czerwca 2026 r. do 30 czerwca 2026 r.</w:t>
      </w:r>
      <w:r>
        <w:rPr>
          <w:color w:val="000000"/>
          <w:u w:color="000000"/>
        </w:rPr>
        <w:t xml:space="preserve"> na rachunek wskazany przez dyrektora placówki, do której dziecko zostało zakwalifikowane.</w:t>
      </w:r>
    </w:p>
    <w:p w14:paraId="3204D11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Organizacja posiłków zależy od ilości zgłoszonych dzieci na dyżur wakacyjny. Ostateczna informacja dotycząca organizacji posiłków zostanie podana, po analizie zapotrzebowania zgłoszonego przez rodziców.</w:t>
      </w:r>
    </w:p>
    <w:p w14:paraId="7DD74E0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Brak uiszczenia opłaty we wskazanym terminie oznacza rezygnację z miejsca w dyżurującym przedszkolu/oddziale przedszkolnym w szkole podstawowej.</w:t>
      </w:r>
    </w:p>
    <w:p w14:paraId="47DA46F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Opłata za pobyt nie dotyczy dzieci 6-letnich objętych obowiązkowym wychowaniem przedszkolnym.</w:t>
      </w:r>
    </w:p>
    <w:p w14:paraId="1BE1C13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Rezygnację z dyżuru wakacyjnego należy zgłosić pisemnie najpóźniej 14 dni przed rozpoczęciem dyżuru, w przeciwnym razie uiszczone opłaty za pobyt dziecka w placówce nie będą zwracane ze względu na poniesione przez przedszkole/szkołę koszty organizacji opieki. Wyjątkiem jest choroba dziecka poświadczona przez lekarza.</w:t>
      </w:r>
    </w:p>
    <w:p w14:paraId="3EBDE6A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Za każdy dzień nieobecności dziecka w dyżurującym przedszkolu/oddziale przedszkolnym w szkole rodzice/opiekunowie prawni otrzymują zwrot za pobyt (wyżywienie) w terminie do 30 dni od zakończenia przez dziecko korzystania z opieki w dyżurującej placówce.</w:t>
      </w:r>
    </w:p>
    <w:p w14:paraId="164714D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Warunkiem otrzymania zwrotu za pobyt (wyżywienie) dziecka w dyżurującej placówce jest uprzednie zgłoszenie nieobecności dziecka zgodnie z zasadami obowiązującymi w dyżurującej placówce.</w:t>
      </w:r>
    </w:p>
    <w:p w14:paraId="2263D25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W kwestiach nieuregulowanych niniejszymi zasadami obowiązują zapisy określone w statucie dyżurującej placówki i przepisy prawa powszechnie obowiązującego.</w:t>
      </w:r>
    </w:p>
    <w:sectPr w:rsidR="00A77B3E" w:rsidSect="00FF18F4">
      <w:footerReference w:type="default" r:id="rId6"/>
      <w:endnotePr>
        <w:numFmt w:val="decimal"/>
      </w:endnotePr>
      <w:pgSz w:w="11906" w:h="16838"/>
      <w:pgMar w:top="1134" w:right="1020" w:bottom="567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8809" w14:textId="77777777" w:rsidR="0087770D" w:rsidRDefault="0087770D">
      <w:r>
        <w:separator/>
      </w:r>
    </w:p>
  </w:endnote>
  <w:endnote w:type="continuationSeparator" w:id="0">
    <w:p w14:paraId="073256FC" w14:textId="77777777" w:rsidR="0087770D" w:rsidRDefault="0087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54127" w14:paraId="207251B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C28468A" w14:textId="77777777" w:rsidR="00154127" w:rsidRDefault="00000000">
          <w:pPr>
            <w:jc w:val="left"/>
            <w:rPr>
              <w:sz w:val="18"/>
            </w:rPr>
          </w:pPr>
          <w:r w:rsidRPr="00B33863">
            <w:rPr>
              <w:sz w:val="18"/>
              <w:lang w:val="en-US"/>
            </w:rPr>
            <w:t>Id: E1983081-229D-4275-83BB-BE8D198815DF.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026ED81" w14:textId="1746B2CE" w:rsidR="0015412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33863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5CB6C4CE" w14:textId="77777777" w:rsidR="00154127" w:rsidRDefault="0015412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AD3A" w14:textId="77777777" w:rsidR="0087770D" w:rsidRDefault="0087770D">
      <w:r>
        <w:separator/>
      </w:r>
    </w:p>
  </w:footnote>
  <w:footnote w:type="continuationSeparator" w:id="0">
    <w:p w14:paraId="20427A30" w14:textId="77777777" w:rsidR="0087770D" w:rsidRDefault="0087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4127"/>
    <w:rsid w:val="005A0BE7"/>
    <w:rsid w:val="008703C7"/>
    <w:rsid w:val="0087770D"/>
    <w:rsid w:val="00A77B3E"/>
    <w:rsid w:val="00B33863"/>
    <w:rsid w:val="00CA2A55"/>
    <w:rsid w:val="00F12C1C"/>
    <w:rsid w:val="00F27B06"/>
    <w:rsid w:val="00F73C84"/>
    <w:rsid w:val="00FE06B4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063A1"/>
  <w15:docId w15:val="{5D27080A-E53B-4479-A6B0-091B07F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F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18F4"/>
    <w:rPr>
      <w:sz w:val="22"/>
      <w:szCs w:val="24"/>
    </w:rPr>
  </w:style>
  <w:style w:type="paragraph" w:styleId="Stopka">
    <w:name w:val="footer"/>
    <w:basedOn w:val="Normalny"/>
    <w:link w:val="StopkaZnak"/>
    <w:rsid w:val="00FF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18F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Kamienia Krajeńskiego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7/2026 z dnia 23 stycznia 2026 r.</dc:title>
  <dc:subject>w sprawie ustalenia w^2026 roku terminów przerw pracy Przedszkola Samorządowego w^Kamieniu Krajeńskim oraz oddziałów przedszkolnych w^szkołach podstawowych, dla których Gmina Kamień Krajeński jest organem prowadzącym</dc:subject>
  <dc:creator>j.miotk</dc:creator>
  <cp:lastModifiedBy>Joanna Miotk</cp:lastModifiedBy>
  <cp:revision>6</cp:revision>
  <dcterms:created xsi:type="dcterms:W3CDTF">2026-01-29T13:33:00Z</dcterms:created>
  <dcterms:modified xsi:type="dcterms:W3CDTF">2026-01-29T12:44:00Z</dcterms:modified>
  <cp:category>Akt prawny</cp:category>
</cp:coreProperties>
</file>